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58" w:rsidRPr="00D95AB9" w:rsidRDefault="008C6FC5" w:rsidP="00290E5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0E58" w:rsidRPr="00D95AB9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90E58" w:rsidRPr="00D95AB9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B9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290E58" w:rsidRPr="00D95AB9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B9">
        <w:rPr>
          <w:rFonts w:ascii="Times New Roman" w:hAnsi="Times New Roman" w:cs="Times New Roman"/>
          <w:b/>
          <w:sz w:val="28"/>
          <w:szCs w:val="28"/>
        </w:rPr>
        <w:t>по проекту муниципального нормативного правового акта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4BC0" w:rsidRPr="0055217E" w:rsidRDefault="004323B6" w:rsidP="004323B6">
      <w:pPr>
        <w:ind w:firstLine="708"/>
        <w:jc w:val="both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132E43">
        <w:rPr>
          <w:sz w:val="28"/>
          <w:szCs w:val="28"/>
        </w:rPr>
        <w:t xml:space="preserve">постановления Администрации города Воткинска </w:t>
      </w:r>
      <w:r w:rsidR="00851C22" w:rsidRPr="00851C22">
        <w:rPr>
          <w:sz w:val="28"/>
          <w:szCs w:val="28"/>
        </w:rPr>
        <w:t>«О внесении изменений в Порядок осуществления демонтажа рекламных конструкций установленных и (или) эксплуатируемых на территории города Воткинска с нарушением требований Федерального закона от 13.03.2006г. № 38-ФЗ «О рекламе», утвержденный постановлением Администрации города Воткинска от 13.02.2018 № 177»</w:t>
      </w:r>
      <w:r w:rsidR="00851C22">
        <w:rPr>
          <w:sz w:val="28"/>
          <w:szCs w:val="28"/>
        </w:rPr>
        <w:t>,</w:t>
      </w:r>
      <w:r>
        <w:rPr>
          <w:b/>
          <w:sz w:val="28"/>
          <w:szCs w:val="28"/>
          <w:lang w:eastAsia="ar-SA"/>
        </w:rPr>
        <w:t>___________________</w:t>
      </w:r>
      <w:r w:rsidR="00851C22">
        <w:rPr>
          <w:b/>
          <w:sz w:val="28"/>
          <w:szCs w:val="28"/>
          <w:lang w:eastAsia="ar-SA"/>
        </w:rPr>
        <w:t>__________________</w:t>
      </w:r>
      <w:r>
        <w:rPr>
          <w:b/>
          <w:sz w:val="28"/>
          <w:szCs w:val="28"/>
          <w:lang w:eastAsia="ar-SA"/>
        </w:rPr>
        <w:t>________</w:t>
      </w:r>
    </w:p>
    <w:p w:rsidR="00290E58" w:rsidRPr="004323B6" w:rsidRDefault="00290E58" w:rsidP="008C1DEB">
      <w:pPr>
        <w:pStyle w:val="ConsPlusNonformat"/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4323B6">
        <w:rPr>
          <w:rFonts w:ascii="Times New Roman" w:hAnsi="Times New Roman" w:cs="Times New Roman"/>
          <w:sz w:val="16"/>
          <w:szCs w:val="16"/>
        </w:rPr>
        <w:t>(наименование проекта муниципального нормативного правового акта)</w:t>
      </w:r>
    </w:p>
    <w:p w:rsidR="00D75F41" w:rsidRDefault="00D75F41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90E58" w:rsidRPr="008C1DEB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DEB">
        <w:rPr>
          <w:rFonts w:ascii="Times New Roman" w:hAnsi="Times New Roman" w:cs="Times New Roman"/>
          <w:sz w:val="28"/>
          <w:szCs w:val="28"/>
        </w:rPr>
        <w:t>разработанн</w:t>
      </w:r>
      <w:r w:rsidR="00851C22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851C22">
        <w:rPr>
          <w:rFonts w:ascii="Times New Roman" w:hAnsi="Times New Roman" w:cs="Times New Roman"/>
          <w:sz w:val="28"/>
          <w:szCs w:val="28"/>
        </w:rPr>
        <w:t xml:space="preserve"> </w:t>
      </w:r>
      <w:r w:rsidRPr="008C1DEB">
        <w:rPr>
          <w:rFonts w:ascii="Times New Roman" w:hAnsi="Times New Roman" w:cs="Times New Roman"/>
          <w:sz w:val="28"/>
          <w:szCs w:val="28"/>
        </w:rPr>
        <w:t>_</w:t>
      </w:r>
      <w:r w:rsidR="00851C22" w:rsidRPr="00851C22">
        <w:rPr>
          <w:rFonts w:ascii="Times New Roman" w:hAnsi="Times New Roman" w:cs="Times New Roman"/>
          <w:b/>
          <w:sz w:val="28"/>
          <w:szCs w:val="28"/>
        </w:rPr>
        <w:t>У</w:t>
      </w:r>
      <w:r w:rsidRPr="00D95AB9">
        <w:rPr>
          <w:rFonts w:ascii="Times New Roman" w:hAnsi="Times New Roman" w:cs="Times New Roman"/>
          <w:b/>
          <w:sz w:val="28"/>
          <w:szCs w:val="28"/>
        </w:rPr>
        <w:t>правление</w:t>
      </w:r>
      <w:r w:rsidR="009B4BC0" w:rsidRPr="00D95AB9">
        <w:rPr>
          <w:rFonts w:ascii="Times New Roman" w:hAnsi="Times New Roman" w:cs="Times New Roman"/>
          <w:b/>
          <w:sz w:val="28"/>
          <w:szCs w:val="28"/>
        </w:rPr>
        <w:t>м</w:t>
      </w:r>
      <w:r w:rsidRPr="00D95AB9">
        <w:rPr>
          <w:rFonts w:ascii="Times New Roman" w:hAnsi="Times New Roman" w:cs="Times New Roman"/>
          <w:b/>
          <w:sz w:val="28"/>
          <w:szCs w:val="28"/>
        </w:rPr>
        <w:t xml:space="preserve"> архитектуры и градостроительства</w:t>
      </w:r>
      <w:r w:rsidR="009B4BC0" w:rsidRPr="00D95AB9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Воткинска</w:t>
      </w:r>
      <w:r w:rsidRPr="008C1DEB">
        <w:rPr>
          <w:rFonts w:ascii="Times New Roman" w:hAnsi="Times New Roman" w:cs="Times New Roman"/>
          <w:sz w:val="28"/>
          <w:szCs w:val="28"/>
        </w:rPr>
        <w:t>_</w:t>
      </w:r>
      <w:r w:rsidR="00D95AB9">
        <w:rPr>
          <w:rFonts w:ascii="Times New Roman" w:hAnsi="Times New Roman" w:cs="Times New Roman"/>
          <w:sz w:val="28"/>
          <w:szCs w:val="28"/>
        </w:rPr>
        <w:t>________</w:t>
      </w:r>
      <w:r w:rsidR="008C1DEB">
        <w:rPr>
          <w:rFonts w:ascii="Times New Roman" w:hAnsi="Times New Roman" w:cs="Times New Roman"/>
          <w:sz w:val="28"/>
          <w:szCs w:val="28"/>
        </w:rPr>
        <w:t>________________________</w:t>
      </w:r>
      <w:r w:rsidRPr="008C1DEB">
        <w:rPr>
          <w:rFonts w:ascii="Times New Roman" w:hAnsi="Times New Roman" w:cs="Times New Roman"/>
          <w:sz w:val="28"/>
          <w:szCs w:val="28"/>
        </w:rPr>
        <w:t>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Сфера деятельности:_______________________________________________________.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Фамилия, имя, отчество контактного лица: _________________________________.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______________________________________________.</w:t>
      </w:r>
    </w:p>
    <w:p w:rsidR="00290E58" w:rsidRDefault="008C1DEB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 w:rsidRPr="003B5C1D">
        <w:rPr>
          <w:rFonts w:ascii="Times New Roman" w:hAnsi="Times New Roman" w:cs="Times New Roman"/>
          <w:sz w:val="24"/>
          <w:szCs w:val="24"/>
        </w:rPr>
        <w:t>Перечень вопросов,</w:t>
      </w:r>
    </w:p>
    <w:p w:rsidR="00290E58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обсуждаемых в ходе проведения публичных 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90E58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90E58" w:rsidRPr="00D95AB9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6B3005">
        <w:rPr>
          <w:rFonts w:ascii="Times New Roman" w:hAnsi="Times New Roman" w:cs="Times New Roman"/>
          <w:i/>
          <w:sz w:val="24"/>
          <w:szCs w:val="24"/>
        </w:rPr>
        <w:t>(название проекта нормативного правового акта)</w:t>
      </w:r>
    </w:p>
    <w:p w:rsidR="00290E58" w:rsidRPr="009D3B53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B53">
        <w:rPr>
          <w:rFonts w:ascii="Times New Roman" w:hAnsi="Times New Roman" w:cs="Times New Roman"/>
          <w:i/>
          <w:sz w:val="24"/>
          <w:szCs w:val="24"/>
        </w:rPr>
        <w:t xml:space="preserve">            Пожалуйста, заполните и направьте  данную форму  по электронной почте</w:t>
      </w:r>
    </w:p>
    <w:p w:rsidR="00290E58" w:rsidRPr="009D3B53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B53">
        <w:rPr>
          <w:rFonts w:ascii="Times New Roman" w:hAnsi="Times New Roman" w:cs="Times New Roman"/>
          <w:i/>
          <w:sz w:val="24"/>
          <w:szCs w:val="24"/>
        </w:rPr>
        <w:t>на адрес электронной  почты   ответственного   сотрудника не  позднее  "</w:t>
      </w:r>
      <w:r w:rsidR="00851C22">
        <w:rPr>
          <w:rFonts w:ascii="Times New Roman" w:hAnsi="Times New Roman" w:cs="Times New Roman"/>
          <w:i/>
          <w:sz w:val="24"/>
          <w:szCs w:val="24"/>
        </w:rPr>
        <w:t>11</w:t>
      </w:r>
      <w:r w:rsidRPr="009D3B53">
        <w:rPr>
          <w:rFonts w:ascii="Times New Roman" w:hAnsi="Times New Roman" w:cs="Times New Roman"/>
          <w:i/>
          <w:sz w:val="24"/>
          <w:szCs w:val="24"/>
        </w:rPr>
        <w:t xml:space="preserve">" </w:t>
      </w:r>
      <w:r w:rsidR="00DF78B1">
        <w:rPr>
          <w:rFonts w:ascii="Times New Roman" w:hAnsi="Times New Roman" w:cs="Times New Roman"/>
          <w:i/>
          <w:sz w:val="24"/>
          <w:szCs w:val="24"/>
        </w:rPr>
        <w:t>февраля</w:t>
      </w:r>
      <w:r w:rsidRPr="009D3B53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851C22">
        <w:rPr>
          <w:rFonts w:ascii="Times New Roman" w:hAnsi="Times New Roman" w:cs="Times New Roman"/>
          <w:i/>
          <w:sz w:val="24"/>
          <w:szCs w:val="24"/>
        </w:rPr>
        <w:t>20</w:t>
      </w:r>
      <w:r w:rsidRPr="009D3B53">
        <w:rPr>
          <w:rFonts w:ascii="Times New Roman" w:hAnsi="Times New Roman" w:cs="Times New Roman"/>
          <w:i/>
          <w:sz w:val="24"/>
          <w:szCs w:val="24"/>
        </w:rPr>
        <w:t xml:space="preserve"> года.  Разработчик  проекта  муниципального нормативного правового  акта    не  будет   иметь  возможности проанализировать   позиции,  направленные  ему  после  указанного  срока, а также направленные не в соответствии с настоящей формой.               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851C2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1. Является ли проблема, на решение которой направлен проект </w:t>
      </w:r>
      <w:proofErr w:type="gramStart"/>
      <w:r w:rsidRPr="003B5C1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851C22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нормативного правового акта, актуальной в настоящее время?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2. </w:t>
      </w:r>
      <w:r w:rsidRPr="009D3B53">
        <w:rPr>
          <w:rFonts w:ascii="Times New Roman" w:hAnsi="Times New Roman" w:cs="Times New Roman"/>
          <w:sz w:val="24"/>
          <w:szCs w:val="24"/>
        </w:rPr>
        <w:t>Насколько    корректно    разработчик   обосновал  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9D3B53">
        <w:rPr>
          <w:rFonts w:ascii="Times New Roman" w:hAnsi="Times New Roman" w:cs="Times New Roman"/>
          <w:sz w:val="24"/>
          <w:szCs w:val="24"/>
        </w:rPr>
        <w:t xml:space="preserve">     вмешательства?     Насколько     цель    предлагаемого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 xml:space="preserve">  регулирования соотносится с проблемой, на решение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>оно  направлено?</w:t>
      </w:r>
      <w: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Достигнет ли, на Ваш взгляд, предлагаемое  муниципальное   регулирование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тех целей, на которые оно направлено?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D95AB9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290E58"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3.  Является ли выбранный вариант решения проблемы оптимальным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с  точки  зрения  выгод  и  издержек)  для  субъектов  предпринимательской</w:t>
      </w:r>
    </w:p>
    <w:p w:rsidR="00290E58" w:rsidRPr="003B5C1D" w:rsidRDefault="00290E58" w:rsidP="00D95AB9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и инвестиционной деятельности, общества в целом? Существуют ли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 xml:space="preserve">варианты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B5C1D">
        <w:rPr>
          <w:rFonts w:ascii="Times New Roman" w:hAnsi="Times New Roman" w:cs="Times New Roman"/>
          <w:sz w:val="24"/>
          <w:szCs w:val="24"/>
        </w:rPr>
        <w:t>остижения заявленных целей муниципального регулирования? Если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 xml:space="preserve">выделите те  из  них,  которые, по  Вашему  мнению,  были бы менее </w:t>
      </w:r>
      <w:proofErr w:type="spellStart"/>
      <w:r w:rsidRPr="003B5C1D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и/или более эффективны.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lastRenderedPageBreak/>
        <w:t>4. Какие, по Вашему мнению, субъекты предпринимательской 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деятельности будут затронуты предлагаемым муниципальным регулированием</w:t>
      </w:r>
      <w:r>
        <w:rPr>
          <w:rFonts w:ascii="Times New Roman" w:hAnsi="Times New Roman" w:cs="Times New Roman"/>
          <w:sz w:val="24"/>
          <w:szCs w:val="24"/>
        </w:rPr>
        <w:t xml:space="preserve"> (по видам субъектов, по отраслям, по количеству таких субъектов)</w:t>
      </w:r>
      <w:r w:rsidRPr="003B5C1D">
        <w:rPr>
          <w:rFonts w:ascii="Times New Roman" w:hAnsi="Times New Roman" w:cs="Times New Roman"/>
          <w:sz w:val="24"/>
          <w:szCs w:val="24"/>
        </w:rPr>
        <w:t>?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 xml:space="preserve">5.  Повлияет  ли  введение предлагаемого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9D3B53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>на  конкурентную  среду  в отрасли, будет ли способствовать необоснованному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>изменению  расстановки  сил  в  отрасли?  Если  да,  то  как? Приведите,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>возможности, количественные оценки.</w:t>
      </w:r>
    </w:p>
    <w:p w:rsidR="00290E58" w:rsidRPr="009D3B53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5C1D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Считаете ли Вы, что 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5E1186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B5C1D">
        <w:rPr>
          <w:rFonts w:ascii="Times New Roman" w:hAnsi="Times New Roman" w:cs="Times New Roman"/>
          <w:sz w:val="24"/>
          <w:szCs w:val="24"/>
        </w:rPr>
        <w:t>. Содержит ли проект муниципального нормативного правового акта положения,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которые необоснованно затрудняют ведение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 инвестиционной деятельности?</w:t>
      </w:r>
      <w:r>
        <w:rPr>
          <w:rFonts w:ascii="Times New Roman" w:hAnsi="Times New Roman" w:cs="Times New Roman"/>
          <w:sz w:val="24"/>
          <w:szCs w:val="24"/>
        </w:rPr>
        <w:t xml:space="preserve">   Если да, приведите  обоснования по каждому  такому положению.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B5C1D">
        <w:rPr>
          <w:rFonts w:ascii="Times New Roman" w:hAnsi="Times New Roman" w:cs="Times New Roman"/>
          <w:sz w:val="24"/>
          <w:szCs w:val="24"/>
        </w:rPr>
        <w:t>.   Оцените   издержки   субъектов  предпринимательской  и 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деятельности,  возникающие  при введении предлагаемого регулирования. Какие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из   них  Вы   считаете   избыточными?  Если   возможно,  оцените  затраты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на выполнение вводимых  требований количественно (в часах рабочего времени,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в денежном эквиваленте и прочее).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pBdr>
          <w:top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5E1186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5E1186">
        <w:rPr>
          <w:rFonts w:ascii="Times New Roman" w:hAnsi="Times New Roman" w:cs="Times New Roman"/>
          <w:sz w:val="24"/>
          <w:szCs w:val="24"/>
        </w:rPr>
        <w:t>К    каким    последствиям   может   привести   принятие   нового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5E1186">
        <w:rPr>
          <w:rFonts w:ascii="Times New Roman" w:hAnsi="Times New Roman" w:cs="Times New Roman"/>
          <w:sz w:val="24"/>
          <w:szCs w:val="24"/>
        </w:rPr>
        <w:t xml:space="preserve">  регулирования в части невозможности исполнения субъектами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86">
        <w:rPr>
          <w:rFonts w:ascii="Times New Roman" w:hAnsi="Times New Roman" w:cs="Times New Roman"/>
          <w:sz w:val="24"/>
          <w:szCs w:val="24"/>
        </w:rPr>
        <w:t>предпринимательской  и  (или)  инвестиционной  деятельности 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86">
        <w:rPr>
          <w:rFonts w:ascii="Times New Roman" w:hAnsi="Times New Roman" w:cs="Times New Roman"/>
          <w:sz w:val="24"/>
          <w:szCs w:val="24"/>
        </w:rPr>
        <w:t>обязанностей, возникновения избыточных административных и иных ограничений?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E1186">
        <w:rPr>
          <w:rFonts w:ascii="Times New Roman" w:hAnsi="Times New Roman" w:cs="Times New Roman"/>
          <w:sz w:val="24"/>
          <w:szCs w:val="24"/>
        </w:rPr>
        <w:t>Приведите конкретные примеры.</w:t>
      </w:r>
    </w:p>
    <w:p w:rsidR="00290E58" w:rsidRPr="005E1186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pBdr>
          <w:top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51C22" w:rsidRPr="00851C22" w:rsidRDefault="00290E58" w:rsidP="00851C22">
      <w:pPr>
        <w:jc w:val="both"/>
      </w:pPr>
      <w:r w:rsidRPr="00851C22">
        <w:t xml:space="preserve">10. </w:t>
      </w:r>
      <w:r w:rsidR="00851C22" w:rsidRPr="00851C22">
        <w:t>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851C22" w:rsidRDefault="00851C22" w:rsidP="00851C22">
      <w:pPr>
        <w:jc w:val="both"/>
        <w:rPr>
          <w:color w:val="FF0000"/>
        </w:rPr>
      </w:pPr>
    </w:p>
    <w:p w:rsidR="004323B6" w:rsidRPr="00C91F17" w:rsidRDefault="004323B6" w:rsidP="00C91F17">
      <w:pPr>
        <w:jc w:val="both"/>
        <w:rPr>
          <w:rFonts w:eastAsia="Calibri"/>
          <w:color w:val="000000"/>
        </w:rPr>
      </w:pPr>
      <w:bookmarkStart w:id="0" w:name="_GoBack"/>
      <w:bookmarkEnd w:id="0"/>
    </w:p>
    <w:p w:rsidR="00290E58" w:rsidRPr="0005111B" w:rsidRDefault="00290E58" w:rsidP="00290E58">
      <w:pPr>
        <w:pStyle w:val="ConsPlusNonformat"/>
        <w:pBdr>
          <w:top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B5C1D">
        <w:rPr>
          <w:rFonts w:ascii="Times New Roman" w:hAnsi="Times New Roman" w:cs="Times New Roman"/>
          <w:sz w:val="24"/>
          <w:szCs w:val="24"/>
        </w:rPr>
        <w:t>.  Иные  предложения и замечания, которые, по Вашему мнению, целесообразно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учесть    при   проведении   оценки   регулирующего   воздействия  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и его принятии.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sectPr w:rsidR="0029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58"/>
    <w:rsid w:val="0005111B"/>
    <w:rsid w:val="00144BD5"/>
    <w:rsid w:val="00290E58"/>
    <w:rsid w:val="004323B6"/>
    <w:rsid w:val="00524CFB"/>
    <w:rsid w:val="0055217E"/>
    <w:rsid w:val="007A611F"/>
    <w:rsid w:val="00851C22"/>
    <w:rsid w:val="008C1DEB"/>
    <w:rsid w:val="008C6FC5"/>
    <w:rsid w:val="009B4BC0"/>
    <w:rsid w:val="00AA3D08"/>
    <w:rsid w:val="00C91F17"/>
    <w:rsid w:val="00D75F41"/>
    <w:rsid w:val="00D95AB9"/>
    <w:rsid w:val="00D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0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B4B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5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A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0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B4B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5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2017-02-08T05:42:00Z</cp:lastPrinted>
  <dcterms:created xsi:type="dcterms:W3CDTF">2018-10-01T09:04:00Z</dcterms:created>
  <dcterms:modified xsi:type="dcterms:W3CDTF">2020-01-15T12:16:00Z</dcterms:modified>
</cp:coreProperties>
</file>